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39EB06B2" w:rsidR="00467207" w:rsidRPr="00D67464" w:rsidRDefault="00D67464" w:rsidP="00941E5E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Development of a s</w:t>
            </w:r>
            <w:r w:rsidRPr="00D67464">
              <w:rPr>
                <w:rFonts w:ascii="Arial" w:hAnsi="Arial" w:cs="Arial"/>
                <w:b/>
                <w:lang w:val="en-IE"/>
              </w:rPr>
              <w:t xml:space="preserve">caffold-mediated </w:t>
            </w:r>
            <w:r w:rsidR="00941E5E">
              <w:rPr>
                <w:rFonts w:ascii="Arial" w:hAnsi="Arial" w:cs="Arial"/>
                <w:b/>
                <w:lang w:val="en-IE"/>
              </w:rPr>
              <w:t xml:space="preserve">small-interfering </w:t>
            </w:r>
            <w:r w:rsidR="00941E5E" w:rsidRPr="00D67464">
              <w:rPr>
                <w:rFonts w:ascii="Arial" w:hAnsi="Arial" w:cs="Arial"/>
                <w:b/>
                <w:lang w:val="en-IE"/>
              </w:rPr>
              <w:t>RNA</w:t>
            </w:r>
            <w:r w:rsidR="00941E5E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D67464">
              <w:rPr>
                <w:rFonts w:ascii="Arial" w:hAnsi="Arial" w:cs="Arial"/>
                <w:b/>
                <w:lang w:val="en-IE"/>
              </w:rPr>
              <w:t xml:space="preserve">delivery </w:t>
            </w:r>
            <w:r>
              <w:rPr>
                <w:rFonts w:ascii="Arial" w:hAnsi="Arial" w:cs="Arial"/>
                <w:b/>
                <w:lang w:val="en-IE"/>
              </w:rPr>
              <w:t>system to promote neuronal recovery</w:t>
            </w:r>
            <w:r w:rsidRPr="00D67464">
              <w:rPr>
                <w:rFonts w:ascii="Arial" w:hAnsi="Arial" w:cs="Arial"/>
                <w:b/>
                <w:lang w:val="en-IE"/>
              </w:rPr>
              <w:t xml:space="preserve"> </w:t>
            </w:r>
            <w:r w:rsidR="00E804AE">
              <w:rPr>
                <w:rFonts w:ascii="Arial" w:hAnsi="Arial" w:cs="Arial"/>
                <w:b/>
                <w:lang w:val="en-IE"/>
              </w:rPr>
              <w:t>followin</w:t>
            </w:r>
            <w:r w:rsidR="00A97F08">
              <w:rPr>
                <w:rFonts w:ascii="Arial" w:hAnsi="Arial" w:cs="Arial"/>
                <w:b/>
                <w:lang w:val="en-IE"/>
              </w:rPr>
              <w:t>g</w:t>
            </w:r>
            <w:r w:rsidRPr="00D67464">
              <w:rPr>
                <w:rFonts w:ascii="Arial" w:hAnsi="Arial" w:cs="Arial"/>
                <w:b/>
                <w:lang w:val="en-IE"/>
              </w:rPr>
              <w:t xml:space="preserve"> spinal cord injury</w:t>
            </w:r>
            <w:r>
              <w:rPr>
                <w:rFonts w:ascii="Arial" w:hAnsi="Arial" w:cs="Arial"/>
                <w:b/>
                <w:lang w:val="en-IE"/>
              </w:rPr>
              <w:t xml:space="preserve"> 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086CAA2B" w:rsidR="00972FB0" w:rsidRPr="00D67464" w:rsidRDefault="00D67464" w:rsidP="00D67464">
            <w:pPr>
              <w:spacing w:line="240" w:lineRule="auto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u w:val="single"/>
              </w:rPr>
              <w:t>Tara McGuire</w:t>
            </w:r>
            <w:r w:rsidR="00AB0613" w:rsidRPr="005556FD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  <w:vertAlign w:val="superscript"/>
              </w:rPr>
              <w:t>,2</w:t>
            </w:r>
            <w:r>
              <w:rPr>
                <w:rFonts w:ascii="Arial" w:hAnsi="Arial"/>
              </w:rPr>
              <w:t>, Ian Woods</w:t>
            </w:r>
            <w:r>
              <w:rPr>
                <w:rFonts w:ascii="Arial" w:hAnsi="Arial"/>
                <w:vertAlign w:val="superscript"/>
              </w:rPr>
              <w:t>1,2</w:t>
            </w:r>
            <w:r>
              <w:rPr>
                <w:rFonts w:ascii="Arial" w:hAnsi="Arial"/>
              </w:rPr>
              <w:t>, Adrian Dervan</w:t>
            </w:r>
            <w:r w:rsidR="00AB0613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  <w:vertAlign w:val="superscript"/>
              </w:rPr>
              <w:t>,2</w:t>
            </w:r>
            <w:r>
              <w:rPr>
                <w:rFonts w:ascii="Arial" w:hAnsi="Arial"/>
              </w:rPr>
              <w:t xml:space="preserve">, </w:t>
            </w:r>
            <w:r w:rsidR="00A45C45">
              <w:rPr>
                <w:rFonts w:ascii="Arial" w:hAnsi="Arial"/>
              </w:rPr>
              <w:t>James E. Dixon</w:t>
            </w:r>
            <w:r w:rsidR="00044209">
              <w:rPr>
                <w:rFonts w:ascii="Arial" w:hAnsi="Arial"/>
                <w:vertAlign w:val="superscript"/>
              </w:rPr>
              <w:t>3</w:t>
            </w:r>
            <w:r w:rsidR="00A45C4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Fergal J. O’Brien</w:t>
            </w:r>
            <w:r>
              <w:rPr>
                <w:rFonts w:ascii="Arial" w:hAnsi="Arial"/>
                <w:vertAlign w:val="superscript"/>
              </w:rPr>
              <w:t>1,2,</w:t>
            </w:r>
            <w:r w:rsidR="00044209">
              <w:rPr>
                <w:rFonts w:ascii="Arial" w:hAnsi="Arial"/>
                <w:vertAlign w:val="superscript"/>
              </w:rPr>
              <w:t>4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5A268BC6" w:rsidR="00EA519D" w:rsidRPr="00EA519D" w:rsidRDefault="005556FD" w:rsidP="00D51FA0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73272B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 </w:t>
            </w:r>
            <w:r w:rsidR="00D67464">
              <w:rPr>
                <w:rFonts w:ascii="Arial" w:eastAsia="Times New Roman" w:hAnsi="Arial" w:cs="Arial"/>
                <w:color w:val="000000"/>
                <w:lang w:val="en-GB" w:eastAsia="en-GB"/>
              </w:rPr>
              <w:t>Tissue Engineering Research Group (TERG), Dept. of Anatomy and Regenerative Medicine,</w:t>
            </w:r>
            <w:r w:rsidR="003869AF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D67464">
              <w:rPr>
                <w:rFonts w:ascii="Arial" w:eastAsia="Times New Roman" w:hAnsi="Arial" w:cs="Arial"/>
                <w:color w:val="000000"/>
                <w:lang w:val="en-GB" w:eastAsia="en-GB"/>
              </w:rPr>
              <w:t>RCSI, Dublin</w:t>
            </w:r>
            <w:r w:rsidR="008C715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; </w:t>
            </w: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2</w:t>
            </w:r>
            <w:r w:rsidR="00D67464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Advanced </w:t>
            </w:r>
            <w:r w:rsidR="00D67464" w:rsidRPr="00044209">
              <w:rPr>
                <w:rFonts w:ascii="Arial" w:eastAsia="Times New Roman" w:hAnsi="Arial" w:cs="Arial"/>
                <w:color w:val="000000"/>
                <w:lang w:val="en-GB" w:eastAsia="en-GB"/>
              </w:rPr>
              <w:t>Materials and BioEngineering Research Center (AMBER), RCSI and TCD, Dublin;</w:t>
            </w:r>
            <w:r w:rsidR="00044209" w:rsidRPr="00044209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044209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3</w:t>
            </w:r>
            <w:r w:rsidR="00044209" w:rsidRPr="00044209">
              <w:rPr>
                <w:rFonts w:ascii="Arial" w:hAnsi="Arial" w:cs="Arial"/>
                <w:color w:val="212121"/>
                <w:shd w:val="clear" w:color="auto" w:fill="FFFFFF"/>
              </w:rPr>
              <w:t>School of Pharmacy, Universi</w:t>
            </w:r>
            <w:r w:rsidR="00D51FA0">
              <w:rPr>
                <w:rFonts w:ascii="Arial" w:hAnsi="Arial" w:cs="Arial"/>
                <w:color w:val="212121"/>
                <w:shd w:val="clear" w:color="auto" w:fill="FFFFFF"/>
              </w:rPr>
              <w:t xml:space="preserve">ty of Nottingham, </w:t>
            </w:r>
            <w:r w:rsidR="00044209" w:rsidRPr="00044209">
              <w:rPr>
                <w:rFonts w:ascii="Arial" w:hAnsi="Arial" w:cs="Arial"/>
                <w:color w:val="212121"/>
                <w:shd w:val="clear" w:color="auto" w:fill="FFFFFF"/>
              </w:rPr>
              <w:t>UK</w:t>
            </w:r>
            <w:r w:rsidR="00044209">
              <w:rPr>
                <w:rFonts w:ascii="Arial" w:hAnsi="Arial" w:cs="Arial"/>
                <w:color w:val="212121"/>
                <w:shd w:val="clear" w:color="auto" w:fill="FFFFFF"/>
              </w:rPr>
              <w:t xml:space="preserve">; </w:t>
            </w:r>
            <w:r w:rsidR="00044209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4</w:t>
            </w:r>
            <w:r w:rsidR="00044209" w:rsidRPr="004753EA">
              <w:rPr>
                <w:rFonts w:ascii="Arial" w:eastAsia="Times New Roman" w:hAnsi="Arial" w:cs="Arial"/>
                <w:color w:val="000000"/>
                <w:lang w:val="en-GB" w:eastAsia="en-GB"/>
              </w:rPr>
              <w:t>Trinity Centre for Biomedical Engineering, TCD, Dublin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3413B493" w:rsidR="00EA519D" w:rsidRPr="00D67464" w:rsidRDefault="00467207" w:rsidP="00DA73E0">
            <w:pPr>
              <w:spacing w:line="240" w:lineRule="auto"/>
              <w:rPr>
                <w:rFonts w:cstheme="minorHAnsi"/>
                <w:szCs w:val="24"/>
                <w:lang w:val="en-IE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9248A0">
              <w:rPr>
                <w:rFonts w:ascii="Arial" w:hAnsi="Arial"/>
              </w:rPr>
              <w:t xml:space="preserve">Following spinal cord injury (SCI), </w:t>
            </w:r>
            <w:r w:rsidR="006C28BF">
              <w:rPr>
                <w:rFonts w:ascii="Arial" w:hAnsi="Arial"/>
              </w:rPr>
              <w:t>paralysis ensues</w:t>
            </w:r>
            <w:r w:rsidR="00C468B3">
              <w:rPr>
                <w:rFonts w:ascii="Arial" w:hAnsi="Arial"/>
              </w:rPr>
              <w:t xml:space="preserve"> as </w:t>
            </w:r>
            <w:r w:rsidR="009248A0">
              <w:rPr>
                <w:rFonts w:ascii="Arial" w:hAnsi="Arial"/>
              </w:rPr>
              <w:t>neurons</w:t>
            </w:r>
            <w:r w:rsidR="00C468B3">
              <w:rPr>
                <w:rFonts w:ascii="Arial" w:hAnsi="Arial"/>
              </w:rPr>
              <w:t xml:space="preserve"> intrinsically</w:t>
            </w:r>
            <w:r w:rsidR="00E94575">
              <w:rPr>
                <w:rFonts w:ascii="Arial" w:hAnsi="Arial"/>
              </w:rPr>
              <w:t xml:space="preserve"> </w:t>
            </w:r>
            <w:r w:rsidR="00DE7D61">
              <w:rPr>
                <w:rFonts w:ascii="Arial" w:hAnsi="Arial"/>
              </w:rPr>
              <w:t xml:space="preserve">lack the ability to </w:t>
            </w:r>
            <w:r w:rsidR="00DA73E0">
              <w:rPr>
                <w:rFonts w:ascii="Arial" w:hAnsi="Arial" w:cs="Arial"/>
                <w:lang w:val="en-IE"/>
              </w:rPr>
              <w:t>significantly</w:t>
            </w:r>
            <w:r w:rsidR="005F0012">
              <w:rPr>
                <w:rFonts w:ascii="Arial" w:hAnsi="Arial" w:cs="Arial"/>
                <w:lang w:val="en-IE"/>
              </w:rPr>
              <w:t xml:space="preserve"> recover</w:t>
            </w:r>
            <w:r w:rsidR="004212D4" w:rsidRPr="004212D4">
              <w:rPr>
                <w:rFonts w:ascii="Arial" w:hAnsi="Arial" w:cs="Arial"/>
                <w:lang w:val="en-IE"/>
              </w:rPr>
              <w:t xml:space="preserve">. </w:t>
            </w:r>
            <w:r w:rsidR="00DE7D61">
              <w:rPr>
                <w:rFonts w:ascii="Arial" w:hAnsi="Arial" w:cs="Arial"/>
                <w:lang w:val="en-IE"/>
              </w:rPr>
              <w:t>Based on our lab’s extensive experience developing gene-activated biomaterial scaffolds for</w:t>
            </w:r>
            <w:r w:rsidR="00DA73E0">
              <w:rPr>
                <w:rFonts w:ascii="Arial" w:hAnsi="Arial" w:cs="Arial"/>
                <w:lang w:val="en-IE"/>
              </w:rPr>
              <w:t xml:space="preserve"> tissue regeneration</w:t>
            </w:r>
            <w:r w:rsidR="00DE7D61">
              <w:rPr>
                <w:rFonts w:ascii="Arial" w:hAnsi="Arial" w:cs="Arial"/>
                <w:lang w:val="en-IE"/>
              </w:rPr>
              <w:t>,</w:t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t xml:space="preserve"> </w:t>
            </w:r>
            <w:r w:rsidR="00DE7D61">
              <w:rPr>
                <w:rFonts w:ascii="Arial" w:hAnsi="Arial" w:cs="Arial"/>
                <w:szCs w:val="24"/>
                <w:lang w:val="en-IE"/>
              </w:rPr>
              <w:t xml:space="preserve">we propose that our </w:t>
            </w:r>
            <w:r w:rsidR="00DA73E0">
              <w:rPr>
                <w:rFonts w:ascii="Arial" w:hAnsi="Arial" w:cs="Arial"/>
                <w:szCs w:val="24"/>
                <w:lang w:val="en-IE"/>
              </w:rPr>
              <w:t xml:space="preserve">novel </w:t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t>scaffold</w:t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fldChar w:fldCharType="begin">
                <w:fldData xml:space="preserve">PEVuZE5vdGU+PENpdGU+PEF1dGhvcj5Xb29kczwvQXV0aG9yPjxZZWFyPjIwMjE8L1llYXI+PFJl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</w:fldData>
              </w:fldChar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instrText xml:space="preserve"> ADDIN EN.CITE </w:instrText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fldChar w:fldCharType="begin">
                <w:fldData xml:space="preserve">PEVuZE5vdGU+PENpdGU+PEF1dGhvcj5Xb29kczwvQXV0aG9yPjxZZWFyPjIwMjE8L1llYXI+PFJl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</w:fldData>
              </w:fldChar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instrText xml:space="preserve"> ADDIN EN.CITE.DATA </w:instrText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fldChar w:fldCharType="end"/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fldChar w:fldCharType="separate"/>
            </w:r>
            <w:r w:rsidR="00D67464" w:rsidRPr="00D67464">
              <w:rPr>
                <w:rFonts w:ascii="Arial" w:hAnsi="Arial" w:cs="Arial"/>
                <w:noProof/>
                <w:szCs w:val="24"/>
                <w:vertAlign w:val="superscript"/>
                <w:lang w:val="en-IE"/>
              </w:rPr>
              <w:t>1</w:t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fldChar w:fldCharType="end"/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t xml:space="preserve"> </w:t>
            </w:r>
            <w:r w:rsidR="00DA73E0">
              <w:rPr>
                <w:rFonts w:ascii="Arial" w:hAnsi="Arial" w:cs="Arial"/>
                <w:szCs w:val="24"/>
                <w:lang w:val="en-IE"/>
              </w:rPr>
              <w:t xml:space="preserve">developed </w:t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t>with optimised composition, architecture and stiffness</w:t>
            </w:r>
            <w:r w:rsidR="00DE7D61">
              <w:rPr>
                <w:rFonts w:ascii="Arial" w:hAnsi="Arial" w:cs="Arial"/>
                <w:szCs w:val="24"/>
                <w:lang w:val="en-IE"/>
              </w:rPr>
              <w:t xml:space="preserve"> for SCI repair</w:t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t xml:space="preserve"> might provide localised delivery of therapeutic</w:t>
            </w:r>
            <w:r w:rsidR="00DE7D61">
              <w:rPr>
                <w:rFonts w:ascii="Arial" w:hAnsi="Arial" w:cs="Arial"/>
                <w:szCs w:val="24"/>
                <w:lang w:val="en-IE"/>
              </w:rPr>
              <w:t xml:space="preserve"> genetic</w:t>
            </w:r>
            <w:r w:rsidR="00D67464" w:rsidRPr="00D67464">
              <w:rPr>
                <w:rFonts w:ascii="Arial" w:hAnsi="Arial" w:cs="Arial"/>
                <w:szCs w:val="24"/>
                <w:lang w:val="en-IE"/>
              </w:rPr>
              <w:t xml:space="preserve"> cargoes</w:t>
            </w:r>
            <w:r w:rsidR="009248A0">
              <w:rPr>
                <w:rFonts w:ascii="Arial" w:hAnsi="Arial" w:cs="Arial"/>
                <w:szCs w:val="24"/>
                <w:lang w:val="en-IE"/>
              </w:rPr>
              <w:t xml:space="preserve"> to abate the effects of this neurotoxic environment. </w:t>
            </w:r>
            <w:r w:rsidR="00DA73E0">
              <w:rPr>
                <w:rFonts w:ascii="Arial" w:hAnsi="Arial" w:cs="Arial"/>
                <w:szCs w:val="24"/>
                <w:lang w:val="en-IE"/>
              </w:rPr>
              <w:t>In particular, d</w:t>
            </w:r>
            <w:r w:rsidR="00DA73E0">
              <w:rPr>
                <w:rFonts w:ascii="Arial" w:hAnsi="Arial" w:cs="Arial"/>
                <w:lang w:val="en-IE"/>
              </w:rPr>
              <w:t>elivering siRNA</w:t>
            </w:r>
            <w:r w:rsidR="00D67464" w:rsidRPr="00D67464">
              <w:rPr>
                <w:rFonts w:ascii="Arial" w:hAnsi="Arial" w:cs="Arial"/>
                <w:lang w:val="en-IE"/>
              </w:rPr>
              <w:t xml:space="preserve"> to </w:t>
            </w:r>
            <w:r w:rsidR="00DA73E0">
              <w:rPr>
                <w:rFonts w:ascii="Arial" w:hAnsi="Arial" w:cs="Arial"/>
                <w:lang w:val="en-IE"/>
              </w:rPr>
              <w:t>injured neurons has</w:t>
            </w:r>
            <w:r w:rsidR="004212D4">
              <w:rPr>
                <w:rFonts w:ascii="Arial" w:hAnsi="Arial" w:cs="Arial"/>
                <w:lang w:val="en-IE"/>
              </w:rPr>
              <w:t xml:space="preserve"> the ability to</w:t>
            </w:r>
            <w:r w:rsidR="00D67464" w:rsidRPr="00D67464">
              <w:rPr>
                <w:rFonts w:ascii="Arial" w:hAnsi="Arial" w:cs="Arial"/>
                <w:lang w:val="en-IE"/>
              </w:rPr>
              <w:t xml:space="preserve"> silence</w:t>
            </w:r>
            <w:r w:rsidR="004212D4">
              <w:rPr>
                <w:rFonts w:ascii="Arial" w:hAnsi="Arial" w:cs="Arial"/>
                <w:lang w:val="en-IE"/>
              </w:rPr>
              <w:t xml:space="preserve"> </w:t>
            </w:r>
            <w:r w:rsidR="006C28BF">
              <w:rPr>
                <w:rFonts w:ascii="Arial" w:hAnsi="Arial" w:cs="Arial"/>
                <w:lang w:val="en-IE"/>
              </w:rPr>
              <w:t xml:space="preserve">intrinsic neuronal </w:t>
            </w:r>
            <w:r w:rsidR="00D67464" w:rsidRPr="00D67464">
              <w:rPr>
                <w:rFonts w:ascii="Arial" w:hAnsi="Arial" w:cs="Arial"/>
                <w:lang w:val="en-IE"/>
              </w:rPr>
              <w:t>molecules</w:t>
            </w:r>
            <w:r w:rsidR="004212D4">
              <w:rPr>
                <w:rFonts w:ascii="Arial" w:hAnsi="Arial" w:cs="Arial"/>
                <w:lang w:val="en-IE"/>
              </w:rPr>
              <w:t xml:space="preserve"> inhibitory to recovery</w:t>
            </w:r>
            <w:r w:rsidR="00D67464" w:rsidRPr="00D67464">
              <w:rPr>
                <w:rFonts w:ascii="Arial" w:hAnsi="Arial" w:cs="Arial"/>
                <w:lang w:val="en-IE"/>
              </w:rPr>
              <w:t xml:space="preserve"> follo</w:t>
            </w:r>
            <w:r w:rsidR="005F0012">
              <w:rPr>
                <w:rFonts w:ascii="Arial" w:hAnsi="Arial" w:cs="Arial"/>
                <w:lang w:val="en-IE"/>
              </w:rPr>
              <w:t>wing SCI. This study thus aimed</w:t>
            </w:r>
            <w:r w:rsidR="00D67464" w:rsidRPr="00D67464">
              <w:rPr>
                <w:rFonts w:ascii="Arial" w:hAnsi="Arial" w:cs="Arial"/>
                <w:lang w:val="en-IE"/>
              </w:rPr>
              <w:t xml:space="preserve"> to </w:t>
            </w:r>
            <w:r w:rsidR="009248A0">
              <w:rPr>
                <w:rFonts w:ascii="Arial" w:hAnsi="Arial" w:cs="Arial"/>
                <w:lang w:val="en-IE"/>
              </w:rPr>
              <w:t xml:space="preserve">first </w:t>
            </w:r>
            <w:r w:rsidR="00D67464" w:rsidRPr="00D67464">
              <w:rPr>
                <w:rFonts w:ascii="Arial" w:hAnsi="Arial" w:cs="Arial"/>
                <w:lang w:val="en-IE"/>
              </w:rPr>
              <w:t>identify a suitable</w:t>
            </w:r>
            <w:r w:rsidR="004212D4">
              <w:rPr>
                <w:rFonts w:ascii="Arial" w:hAnsi="Arial" w:cs="Arial"/>
                <w:lang w:val="en-IE"/>
              </w:rPr>
              <w:t xml:space="preserve"> genetic</w:t>
            </w:r>
            <w:r w:rsidR="00D67464" w:rsidRPr="00D67464">
              <w:rPr>
                <w:rFonts w:ascii="Arial" w:hAnsi="Arial" w:cs="Arial"/>
                <w:lang w:val="en-IE"/>
              </w:rPr>
              <w:t xml:space="preserve"> pathway to target </w:t>
            </w:r>
            <w:r w:rsidR="004212D4">
              <w:rPr>
                <w:rFonts w:ascii="Arial" w:hAnsi="Arial" w:cs="Arial"/>
                <w:lang w:val="en-IE"/>
              </w:rPr>
              <w:t>to promote</w:t>
            </w:r>
            <w:r w:rsidR="009248A0">
              <w:rPr>
                <w:rFonts w:ascii="Arial" w:hAnsi="Arial" w:cs="Arial"/>
                <w:lang w:val="en-IE"/>
              </w:rPr>
              <w:t xml:space="preserve"> recovery</w:t>
            </w:r>
            <w:r w:rsidR="004212D4">
              <w:rPr>
                <w:rFonts w:ascii="Arial" w:hAnsi="Arial" w:cs="Arial"/>
                <w:lang w:val="en-IE"/>
              </w:rPr>
              <w:t xml:space="preserve"> </w:t>
            </w:r>
            <w:r w:rsidR="00D67464" w:rsidRPr="00D67464">
              <w:rPr>
                <w:rFonts w:ascii="Arial" w:hAnsi="Arial" w:cs="Arial"/>
                <w:lang w:val="en-IE"/>
              </w:rPr>
              <w:t xml:space="preserve">before </w:t>
            </w:r>
            <w:r w:rsidR="005F0012">
              <w:rPr>
                <w:rFonts w:ascii="Arial" w:hAnsi="Arial" w:cs="Arial"/>
                <w:lang w:val="en-IE"/>
              </w:rPr>
              <w:t xml:space="preserve">investigating whether our </w:t>
            </w:r>
            <w:r w:rsidR="00D67464" w:rsidRPr="00D67464">
              <w:rPr>
                <w:rFonts w:ascii="Arial" w:hAnsi="Arial" w:cs="Arial"/>
                <w:lang w:val="en-IE"/>
              </w:rPr>
              <w:t>scaffold</w:t>
            </w:r>
            <w:r w:rsidR="00D67464" w:rsidRPr="00D67464">
              <w:rPr>
                <w:rFonts w:ascii="Arial" w:hAnsi="Arial" w:cs="Arial"/>
                <w:lang w:val="en-IE"/>
              </w:rPr>
              <w:fldChar w:fldCharType="begin">
                <w:fldData xml:space="preserve">PEVuZE5vdGU+PENpdGU+PEF1dGhvcj5Xb29kczwvQXV0aG9yPjxZZWFyPjIwMjE8L1llYXI+PFJl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</w:fldData>
              </w:fldChar>
            </w:r>
            <w:r w:rsidR="00D67464" w:rsidRPr="00D67464">
              <w:rPr>
                <w:rFonts w:ascii="Arial" w:hAnsi="Arial" w:cs="Arial"/>
                <w:lang w:val="en-IE"/>
              </w:rPr>
              <w:instrText xml:space="preserve"> ADDIN EN.CITE </w:instrText>
            </w:r>
            <w:r w:rsidR="00D67464" w:rsidRPr="00D67464">
              <w:rPr>
                <w:rFonts w:ascii="Arial" w:hAnsi="Arial" w:cs="Arial"/>
                <w:lang w:val="en-IE"/>
              </w:rPr>
              <w:fldChar w:fldCharType="begin">
                <w:fldData xml:space="preserve">PEVuZE5vdGU+PENpdGU+PEF1dGhvcj5Xb29kczwvQXV0aG9yPjxZZWFyPjIwMjE8L1llYXI+PFJl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</w:fldData>
              </w:fldChar>
            </w:r>
            <w:r w:rsidR="00D67464" w:rsidRPr="00D67464">
              <w:rPr>
                <w:rFonts w:ascii="Arial" w:hAnsi="Arial" w:cs="Arial"/>
                <w:lang w:val="en-IE"/>
              </w:rPr>
              <w:instrText xml:space="preserve"> ADDIN EN.CITE.DATA </w:instrText>
            </w:r>
            <w:r w:rsidR="00D67464" w:rsidRPr="00D67464">
              <w:rPr>
                <w:rFonts w:ascii="Arial" w:hAnsi="Arial" w:cs="Arial"/>
                <w:lang w:val="en-IE"/>
              </w:rPr>
            </w:r>
            <w:r w:rsidR="00D67464" w:rsidRPr="00D67464">
              <w:rPr>
                <w:rFonts w:ascii="Arial" w:hAnsi="Arial" w:cs="Arial"/>
                <w:lang w:val="en-IE"/>
              </w:rPr>
              <w:fldChar w:fldCharType="end"/>
            </w:r>
            <w:r w:rsidR="00D67464" w:rsidRPr="00D67464">
              <w:rPr>
                <w:rFonts w:ascii="Arial" w:hAnsi="Arial" w:cs="Arial"/>
                <w:lang w:val="en-IE"/>
              </w:rPr>
            </w:r>
            <w:r w:rsidR="00D67464" w:rsidRPr="00D67464">
              <w:rPr>
                <w:rFonts w:ascii="Arial" w:hAnsi="Arial" w:cs="Arial"/>
                <w:lang w:val="en-IE"/>
              </w:rPr>
              <w:fldChar w:fldCharType="separate"/>
            </w:r>
            <w:r w:rsidR="00D67464" w:rsidRPr="00D67464">
              <w:rPr>
                <w:rFonts w:ascii="Arial" w:hAnsi="Arial" w:cs="Arial"/>
                <w:noProof/>
                <w:vertAlign w:val="superscript"/>
                <w:lang w:val="en-IE"/>
              </w:rPr>
              <w:t>1</w:t>
            </w:r>
            <w:r w:rsidR="00D67464" w:rsidRPr="00D67464">
              <w:rPr>
                <w:rFonts w:ascii="Arial" w:hAnsi="Arial" w:cs="Arial"/>
                <w:lang w:val="en-IE"/>
              </w:rPr>
              <w:fldChar w:fldCharType="end"/>
            </w:r>
            <w:r w:rsidR="00D67464" w:rsidRPr="00D67464">
              <w:rPr>
                <w:rFonts w:ascii="Arial" w:hAnsi="Arial" w:cs="Arial"/>
                <w:lang w:val="en-IE"/>
              </w:rPr>
              <w:t xml:space="preserve"> could effectively deliver siRNA to neurons to manipulate this pathway.</w:t>
            </w:r>
            <w:r w:rsidR="004212D4">
              <w:rPr>
                <w:rFonts w:ascii="Arial" w:hAnsi="Arial" w:cs="Arial"/>
                <w:lang w:val="en-IE"/>
              </w:rPr>
              <w:t xml:space="preserve"> Finally, an </w:t>
            </w:r>
            <w:r w:rsidR="004212D4">
              <w:rPr>
                <w:rFonts w:ascii="Arial" w:hAnsi="Arial" w:cs="Arial"/>
                <w:i/>
                <w:lang w:val="en-IE"/>
              </w:rPr>
              <w:t>in vitro</w:t>
            </w:r>
            <w:r w:rsidR="004212D4">
              <w:rPr>
                <w:rFonts w:ascii="Arial" w:hAnsi="Arial" w:cs="Arial"/>
                <w:lang w:val="en-IE"/>
              </w:rPr>
              <w:t xml:space="preserve"> model of </w:t>
            </w:r>
            <w:r w:rsidR="00C468B3">
              <w:rPr>
                <w:rFonts w:ascii="Arial" w:hAnsi="Arial" w:cs="Arial"/>
                <w:lang w:val="en-IE"/>
              </w:rPr>
              <w:t>oxidative stress</w:t>
            </w:r>
            <w:r w:rsidR="00941E5E">
              <w:rPr>
                <w:rFonts w:ascii="Arial" w:hAnsi="Arial" w:cs="Arial"/>
                <w:lang w:val="en-IE"/>
              </w:rPr>
              <w:t xml:space="preserve">, which </w:t>
            </w:r>
            <w:r w:rsidR="00DE7D61">
              <w:rPr>
                <w:rFonts w:ascii="Arial" w:hAnsi="Arial" w:cs="Arial"/>
                <w:lang w:val="en-IE"/>
              </w:rPr>
              <w:t>contributes to widespread</w:t>
            </w:r>
            <w:r w:rsidR="00941E5E" w:rsidRPr="004212D4">
              <w:rPr>
                <w:rFonts w:ascii="Arial" w:hAnsi="Arial" w:cs="Arial"/>
                <w:lang w:val="en-IE"/>
              </w:rPr>
              <w:t xml:space="preserve"> neuronal apoptosis</w:t>
            </w:r>
            <w:r w:rsidR="00DE7D61">
              <w:rPr>
                <w:rFonts w:ascii="Arial" w:hAnsi="Arial" w:cs="Arial"/>
                <w:lang w:val="en-IE"/>
              </w:rPr>
              <w:t xml:space="preserve"> after SCI</w:t>
            </w:r>
            <w:r w:rsidR="00941E5E">
              <w:rPr>
                <w:rFonts w:ascii="Arial" w:hAnsi="Arial" w:cs="Arial"/>
                <w:lang w:val="en-IE"/>
              </w:rPr>
              <w:t>,</w:t>
            </w:r>
            <w:r w:rsidR="004212D4">
              <w:rPr>
                <w:rFonts w:ascii="Arial" w:hAnsi="Arial" w:cs="Arial"/>
                <w:lang w:val="en-IE"/>
              </w:rPr>
              <w:t xml:space="preserve"> was used to </w:t>
            </w:r>
            <w:r w:rsidR="009248A0">
              <w:rPr>
                <w:rFonts w:ascii="Arial" w:hAnsi="Arial" w:cs="Arial"/>
                <w:lang w:val="en-IE"/>
              </w:rPr>
              <w:t>assess the therapeutic potential of this scaffold-mediated siRNA delivery system for SCI repair.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10BC229E" w:rsidR="00EA519D" w:rsidRPr="00D67464" w:rsidRDefault="00467207" w:rsidP="004071A4">
            <w:pPr>
              <w:spacing w:line="240" w:lineRule="auto"/>
            </w:pPr>
            <w:r w:rsidRPr="00C8192D">
              <w:rPr>
                <w:rFonts w:ascii="Arial" w:hAnsi="Arial"/>
                <w:b/>
              </w:rPr>
              <w:t>Methods:</w:t>
            </w:r>
            <w:r w:rsidR="00D67464" w:rsidRPr="00D67464">
              <w:rPr>
                <w:rFonts w:ascii="Arial" w:hAnsi="Arial" w:cs="Arial"/>
                <w:lang w:val="en-IE"/>
              </w:rPr>
              <w:t xml:space="preserve"> First, to identify a </w:t>
            </w:r>
            <w:r w:rsidR="009248A0">
              <w:rPr>
                <w:rFonts w:ascii="Arial" w:hAnsi="Arial" w:cs="Arial"/>
                <w:lang w:val="en-IE"/>
              </w:rPr>
              <w:t>genetic</w:t>
            </w:r>
            <w:r w:rsidR="00D67464" w:rsidRPr="00D67464">
              <w:rPr>
                <w:rFonts w:ascii="Arial" w:hAnsi="Arial" w:cs="Arial"/>
                <w:lang w:val="en-IE"/>
              </w:rPr>
              <w:t xml:space="preserve"> pathway to target, bioi</w:t>
            </w:r>
            <w:r w:rsidR="0039716A">
              <w:rPr>
                <w:rFonts w:ascii="Arial" w:hAnsi="Arial" w:cs="Arial"/>
                <w:lang w:val="en-IE"/>
              </w:rPr>
              <w:t>nformatic analyses were used</w:t>
            </w:r>
            <w:r w:rsidR="00D67464" w:rsidRPr="00D67464">
              <w:rPr>
                <w:rFonts w:ascii="Arial" w:hAnsi="Arial" w:cs="Arial"/>
                <w:lang w:val="en-IE"/>
              </w:rPr>
              <w:t xml:space="preserve"> on data </w:t>
            </w:r>
            <w:r w:rsidR="00D67464" w:rsidRPr="005F0012">
              <w:rPr>
                <w:rFonts w:ascii="Arial" w:hAnsi="Arial" w:cs="Arial"/>
                <w:lang w:val="en-IE"/>
              </w:rPr>
              <w:t>spanning the developmental timeframe of spinal cord neurons. Next</w:t>
            </w:r>
            <w:r w:rsidR="00A32FC6" w:rsidRPr="005F0012">
              <w:rPr>
                <w:rFonts w:ascii="Arial" w:hAnsi="Arial" w:cs="Arial"/>
                <w:lang w:val="en-IE"/>
              </w:rPr>
              <w:t xml:space="preserve">, </w:t>
            </w:r>
            <w:r w:rsidR="005F0012">
              <w:rPr>
                <w:rFonts w:ascii="Arial" w:hAnsi="Arial" w:cs="Arial"/>
                <w:lang w:val="en-IE"/>
              </w:rPr>
              <w:t xml:space="preserve">a </w:t>
            </w:r>
            <w:r w:rsidR="005F0012" w:rsidRPr="005F0012">
              <w:rPr>
                <w:rFonts w:ascii="Arial" w:hAnsi="Arial" w:cs="Arial"/>
                <w:lang w:val="en-IE"/>
              </w:rPr>
              <w:t>novel non-viral</w:t>
            </w:r>
            <w:r w:rsidR="005F0012">
              <w:rPr>
                <w:rFonts w:ascii="Arial" w:hAnsi="Arial" w:cs="Arial"/>
                <w:lang w:val="en-IE"/>
              </w:rPr>
              <w:t xml:space="preserve"> nanoparticle,</w:t>
            </w:r>
            <w:r w:rsidR="005F0012" w:rsidRPr="005F0012">
              <w:rPr>
                <w:rFonts w:ascii="Arial" w:hAnsi="Arial" w:cs="Arial"/>
                <w:lang w:val="en-IE"/>
              </w:rPr>
              <w:t xml:space="preserve"> </w:t>
            </w:r>
            <w:r w:rsidR="005F0012" w:rsidRPr="005F0012">
              <w:rPr>
                <w:rFonts w:ascii="Arial" w:hAnsi="Arial" w:cs="Arial"/>
              </w:rPr>
              <w:t>GAG-binding enhanced transduction (GET)</w:t>
            </w:r>
            <w:r w:rsidR="00A97F08" w:rsidRPr="005F0012">
              <w:rPr>
                <w:rFonts w:ascii="Arial" w:hAnsi="Arial" w:cs="Arial"/>
                <w:vertAlign w:val="superscript"/>
                <w:lang w:val="en-IE"/>
              </w:rPr>
              <w:t>2</w:t>
            </w:r>
            <w:r w:rsidR="005F0012" w:rsidRPr="005F0012">
              <w:rPr>
                <w:rFonts w:ascii="Arial" w:hAnsi="Arial" w:cs="Arial"/>
                <w:lang w:val="en-IE"/>
              </w:rPr>
              <w:t xml:space="preserve">, </w:t>
            </w:r>
            <w:r w:rsidR="005F0012">
              <w:rPr>
                <w:rFonts w:ascii="Arial" w:hAnsi="Arial" w:cs="Arial"/>
                <w:lang w:val="en-IE"/>
              </w:rPr>
              <w:t>was</w:t>
            </w:r>
            <w:r w:rsidR="00D67464" w:rsidRPr="005F0012">
              <w:rPr>
                <w:rFonts w:ascii="Arial" w:hAnsi="Arial" w:cs="Arial"/>
                <w:lang w:val="en-IE"/>
              </w:rPr>
              <w:t xml:space="preserve"> </w:t>
            </w:r>
            <w:r w:rsidR="00A32FC6" w:rsidRPr="005F0012">
              <w:rPr>
                <w:rFonts w:ascii="Arial" w:hAnsi="Arial" w:cs="Arial"/>
                <w:lang w:val="en-IE"/>
              </w:rPr>
              <w:t>employed</w:t>
            </w:r>
            <w:r w:rsidR="00D67464" w:rsidRPr="005F0012">
              <w:rPr>
                <w:rFonts w:ascii="Arial" w:hAnsi="Arial" w:cs="Arial"/>
                <w:lang w:val="en-IE"/>
              </w:rPr>
              <w:t xml:space="preserve"> to deliver</w:t>
            </w:r>
            <w:r w:rsidR="00D67464" w:rsidRPr="005F0012">
              <w:rPr>
                <w:rFonts w:ascii="Arial" w:hAnsi="Arial" w:cs="Arial"/>
              </w:rPr>
              <w:t xml:space="preserve"> siRNA to neurons.</w:t>
            </w:r>
            <w:r w:rsidR="00D67464" w:rsidRPr="005F0012">
              <w:rPr>
                <w:rFonts w:ascii="Arial" w:hAnsi="Arial" w:cs="Arial"/>
                <w:lang w:val="en-IE"/>
              </w:rPr>
              <w:t xml:space="preserve"> </w:t>
            </w:r>
            <w:r w:rsidR="004212D4" w:rsidRPr="005F0012">
              <w:rPr>
                <w:rFonts w:ascii="Arial" w:hAnsi="Arial" w:cs="Arial"/>
              </w:rPr>
              <w:t>S</w:t>
            </w:r>
            <w:r w:rsidR="00D67464" w:rsidRPr="005F0012">
              <w:rPr>
                <w:rFonts w:ascii="Arial" w:hAnsi="Arial" w:cs="Arial"/>
              </w:rPr>
              <w:t>caffolds were</w:t>
            </w:r>
            <w:r w:rsidR="004212D4" w:rsidRPr="004212D4">
              <w:rPr>
                <w:rFonts w:ascii="Arial" w:hAnsi="Arial" w:cs="Arial"/>
              </w:rPr>
              <w:t xml:space="preserve"> then</w:t>
            </w:r>
            <w:r w:rsidR="00D67464" w:rsidRPr="004212D4">
              <w:rPr>
                <w:rFonts w:ascii="Arial" w:hAnsi="Arial" w:cs="Arial"/>
              </w:rPr>
              <w:t xml:space="preserve"> loaded with siRNA-nanoparticles and were assessed for their ability in delivering siRNA to neurons to manipulate the target pathway.</w:t>
            </w:r>
            <w:r w:rsidR="004212D4" w:rsidRPr="004212D4">
              <w:rPr>
                <w:rFonts w:ascii="Arial" w:hAnsi="Arial" w:cs="Arial"/>
              </w:rPr>
              <w:t xml:space="preserve"> </w:t>
            </w:r>
            <w:r w:rsidR="009248A0">
              <w:rPr>
                <w:rFonts w:ascii="Arial" w:hAnsi="Arial" w:cs="Arial"/>
              </w:rPr>
              <w:t>Finally, t</w:t>
            </w:r>
            <w:r w:rsidR="009248A0">
              <w:rPr>
                <w:rFonts w:ascii="Arial" w:hAnsi="Arial" w:cs="Arial"/>
                <w:lang w:val="en-IE"/>
              </w:rPr>
              <w:t>o assess the therapeutic potential of these scaffolds</w:t>
            </w:r>
            <w:r w:rsidR="00D35350">
              <w:rPr>
                <w:rFonts w:ascii="Arial" w:hAnsi="Arial" w:cs="Arial"/>
                <w:lang w:val="en-IE"/>
              </w:rPr>
              <w:t>,</w:t>
            </w:r>
            <w:r w:rsidR="009248A0">
              <w:rPr>
                <w:rFonts w:ascii="Arial" w:hAnsi="Arial" w:cs="Arial"/>
                <w:lang w:val="en-IE"/>
              </w:rPr>
              <w:t xml:space="preserve"> n</w:t>
            </w:r>
            <w:r w:rsidR="004212D4" w:rsidRPr="004212D4">
              <w:rPr>
                <w:rFonts w:ascii="Arial" w:hAnsi="Arial" w:cs="Arial"/>
                <w:lang w:val="en-IE"/>
              </w:rPr>
              <w:t>eurons</w:t>
            </w:r>
            <w:r w:rsidR="004071A4">
              <w:rPr>
                <w:rFonts w:ascii="Arial" w:hAnsi="Arial" w:cs="Arial"/>
                <w:lang w:val="en-IE"/>
              </w:rPr>
              <w:t xml:space="preserve"> were stimulated with </w:t>
            </w:r>
            <w:r w:rsidR="004212D4" w:rsidRPr="004212D4">
              <w:rPr>
                <w:rFonts w:ascii="Arial" w:hAnsi="Arial" w:cs="Arial"/>
                <w:lang w:val="en-IE"/>
              </w:rPr>
              <w:t>hydrogen peroxide (H</w:t>
            </w:r>
            <w:r w:rsidR="004212D4" w:rsidRPr="004212D4">
              <w:rPr>
                <w:rFonts w:ascii="Arial" w:hAnsi="Arial" w:cs="Arial"/>
                <w:vertAlign w:val="subscript"/>
                <w:lang w:val="en-IE"/>
              </w:rPr>
              <w:t>2</w:t>
            </w:r>
            <w:r w:rsidR="004212D4" w:rsidRPr="004212D4">
              <w:rPr>
                <w:rFonts w:ascii="Arial" w:hAnsi="Arial" w:cs="Arial"/>
                <w:lang w:val="en-IE"/>
              </w:rPr>
              <w:t>0</w:t>
            </w:r>
            <w:r w:rsidR="004212D4" w:rsidRPr="004212D4">
              <w:rPr>
                <w:rFonts w:ascii="Arial" w:hAnsi="Arial" w:cs="Arial"/>
                <w:vertAlign w:val="subscript"/>
                <w:lang w:val="en-IE"/>
              </w:rPr>
              <w:t>2</w:t>
            </w:r>
            <w:r w:rsidR="004071A4">
              <w:rPr>
                <w:rFonts w:ascii="Arial" w:hAnsi="Arial" w:cs="Arial"/>
                <w:lang w:val="en-IE"/>
              </w:rPr>
              <w:t xml:space="preserve">) </w:t>
            </w:r>
            <w:r w:rsidR="00A97F08">
              <w:rPr>
                <w:rFonts w:ascii="Arial" w:hAnsi="Arial" w:cs="Arial"/>
                <w:lang w:val="en-IE"/>
              </w:rPr>
              <w:t>to simulate oxidative stress.</w:t>
            </w:r>
          </w:p>
        </w:tc>
      </w:tr>
      <w:tr w:rsidR="00467207" w:rsidRPr="00A97F08" w14:paraId="3489F48C" w14:textId="77777777" w:rsidTr="00032119">
        <w:tc>
          <w:tcPr>
            <w:tcW w:w="9576" w:type="dxa"/>
          </w:tcPr>
          <w:p w14:paraId="721BEE18" w14:textId="5E1EECF1" w:rsidR="00EA519D" w:rsidRPr="00D67464" w:rsidRDefault="00467207" w:rsidP="004071A4">
            <w:pPr>
              <w:spacing w:line="240" w:lineRule="auto"/>
              <w:rPr>
                <w:lang w:val="en-IE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D67464" w:rsidRPr="00D67464">
              <w:rPr>
                <w:rFonts w:ascii="Arial" w:hAnsi="Arial" w:cs="Arial"/>
              </w:rPr>
              <w:t xml:space="preserve">From the bioinformatic analyses undertaken, </w:t>
            </w:r>
            <w:r w:rsidR="00D51FA0">
              <w:rPr>
                <w:rFonts w:ascii="Arial" w:hAnsi="Arial" w:cs="Arial"/>
              </w:rPr>
              <w:t>p</w:t>
            </w:r>
            <w:r w:rsidR="00D67464" w:rsidRPr="00D67464">
              <w:rPr>
                <w:rFonts w:ascii="Arial" w:hAnsi="Arial" w:cs="Arial"/>
                <w:lang w:val="en-IE"/>
              </w:rPr>
              <w:t xml:space="preserve">hosphatase and tensin homolog (PTEN), a </w:t>
            </w:r>
            <w:r w:rsidR="004071A4">
              <w:rPr>
                <w:rFonts w:ascii="Arial" w:hAnsi="Arial" w:cs="Arial"/>
                <w:lang w:val="en-IE"/>
              </w:rPr>
              <w:t xml:space="preserve">potent </w:t>
            </w:r>
            <w:r w:rsidR="00D51FA0">
              <w:rPr>
                <w:rFonts w:ascii="Arial" w:hAnsi="Arial" w:cs="Arial"/>
                <w:lang w:val="en-IE"/>
              </w:rPr>
              <w:t>inhibitor of neuronal recovery</w:t>
            </w:r>
            <w:r w:rsidR="00D67464" w:rsidRPr="00D67464">
              <w:rPr>
                <w:rFonts w:ascii="Arial" w:hAnsi="Arial" w:cs="Arial"/>
                <w:lang w:val="en-IE"/>
              </w:rPr>
              <w:t>, was selected for non-viral siR</w:t>
            </w:r>
            <w:r w:rsidR="000E74D6">
              <w:rPr>
                <w:rFonts w:ascii="Arial" w:hAnsi="Arial" w:cs="Arial"/>
                <w:lang w:val="en-IE"/>
              </w:rPr>
              <w:t>NA targeting to enhance neuronal recovery</w:t>
            </w:r>
            <w:r w:rsidR="00D67464" w:rsidRPr="00D67464">
              <w:rPr>
                <w:rFonts w:ascii="Arial" w:hAnsi="Arial" w:cs="Arial"/>
                <w:lang w:val="en-IE"/>
              </w:rPr>
              <w:t xml:space="preserve">. Next, a fluorescently-tagged siRNA </w:t>
            </w:r>
            <w:r w:rsidR="004071A4">
              <w:rPr>
                <w:rFonts w:ascii="Arial" w:hAnsi="Arial" w:cs="Arial"/>
                <w:lang w:val="en-IE"/>
              </w:rPr>
              <w:t>was successfully complexed with GET nanoparticles and delivered to the cytoplasm of neurons</w:t>
            </w:r>
            <w:r w:rsidR="00D67464" w:rsidRPr="00D67464">
              <w:rPr>
                <w:rFonts w:ascii="Arial" w:hAnsi="Arial" w:cs="Arial"/>
                <w:lang w:val="en-IE"/>
              </w:rPr>
              <w:t>. Subsequently, functional knockdown of the PTEN was achieved in neurons following delivery of PTEN siRNA</w:t>
            </w:r>
            <w:r w:rsidR="004071A4">
              <w:rPr>
                <w:rFonts w:ascii="Arial" w:hAnsi="Arial" w:cs="Arial"/>
                <w:lang w:val="en-IE"/>
              </w:rPr>
              <w:t xml:space="preserve"> using GET</w:t>
            </w:r>
            <w:r w:rsidR="00D67464" w:rsidRPr="00D67464">
              <w:rPr>
                <w:rFonts w:ascii="Arial" w:hAnsi="Arial" w:cs="Arial"/>
                <w:lang w:val="en-IE"/>
              </w:rPr>
              <w:t>. Building on this, a siRNA-activated scaffold delivery system was successfully established</w:t>
            </w:r>
            <w:r w:rsidR="004071A4">
              <w:rPr>
                <w:rFonts w:ascii="Arial" w:hAnsi="Arial" w:cs="Arial"/>
                <w:lang w:val="en-IE"/>
              </w:rPr>
              <w:t xml:space="preserve"> by incorporating the GET-siRNA nanoparticles into the scaffold</w:t>
            </w:r>
            <w:r w:rsidR="00D67464" w:rsidRPr="00D67464">
              <w:rPr>
                <w:rFonts w:ascii="Arial" w:hAnsi="Arial" w:cs="Arial"/>
                <w:lang w:val="en-IE"/>
              </w:rPr>
              <w:t>. PTEN siRNA delivered from the scaffold then successfully interfered with the expression of PTEN</w:t>
            </w:r>
            <w:r w:rsidR="00B10C6E">
              <w:rPr>
                <w:rFonts w:ascii="Arial" w:hAnsi="Arial" w:cs="Arial"/>
                <w:lang w:val="en-IE"/>
              </w:rPr>
              <w:t xml:space="preserve"> mRNA</w:t>
            </w:r>
            <w:r w:rsidR="00A97F08">
              <w:rPr>
                <w:rFonts w:ascii="Arial" w:hAnsi="Arial" w:cs="Arial"/>
                <w:lang w:val="en-IE"/>
              </w:rPr>
              <w:t xml:space="preserve">. </w:t>
            </w:r>
            <w:r w:rsidR="00B10C6E">
              <w:rPr>
                <w:rFonts w:ascii="Arial" w:hAnsi="Arial" w:cs="Arial"/>
                <w:lang w:val="en-IE"/>
              </w:rPr>
              <w:t>Finally, n</w:t>
            </w:r>
            <w:r w:rsidR="00A97F08">
              <w:rPr>
                <w:rFonts w:ascii="Arial" w:hAnsi="Arial" w:cs="Arial"/>
                <w:lang w:val="en-IE"/>
              </w:rPr>
              <w:t>eurons cultured on PTEN siRNA scaffolds and challenged with H</w:t>
            </w:r>
            <w:r w:rsidR="00A97F08">
              <w:rPr>
                <w:rFonts w:ascii="Arial" w:hAnsi="Arial" w:cs="Arial"/>
                <w:vertAlign w:val="subscript"/>
                <w:lang w:val="en-IE"/>
              </w:rPr>
              <w:t>2</w:t>
            </w:r>
            <w:r w:rsidR="00A97F08">
              <w:rPr>
                <w:rFonts w:ascii="Arial" w:hAnsi="Arial" w:cs="Arial"/>
                <w:lang w:val="en-IE"/>
              </w:rPr>
              <w:t>O</w:t>
            </w:r>
            <w:r w:rsidR="00A97F08">
              <w:rPr>
                <w:rFonts w:ascii="Arial" w:hAnsi="Arial" w:cs="Arial"/>
                <w:vertAlign w:val="subscript"/>
                <w:lang w:val="en-IE"/>
              </w:rPr>
              <w:t>2</w:t>
            </w:r>
            <w:r w:rsidR="00A97F08">
              <w:rPr>
                <w:rFonts w:ascii="Arial" w:hAnsi="Arial" w:cs="Arial"/>
                <w:lang w:val="en-IE"/>
              </w:rPr>
              <w:t xml:space="preserve"> showed enhanced metabolic activity and crucially showed a decrease in</w:t>
            </w:r>
            <w:r w:rsidR="00D426D9">
              <w:rPr>
                <w:rFonts w:ascii="Arial" w:hAnsi="Arial" w:cs="Arial"/>
                <w:lang w:val="en-IE"/>
              </w:rPr>
              <w:t xml:space="preserve"> expression of</w:t>
            </w:r>
            <w:r w:rsidR="00A97F08">
              <w:rPr>
                <w:rFonts w:ascii="Arial" w:hAnsi="Arial" w:cs="Arial"/>
                <w:lang w:val="en-IE"/>
              </w:rPr>
              <w:t xml:space="preserve"> key marker</w:t>
            </w:r>
            <w:r w:rsidR="004071A4">
              <w:rPr>
                <w:rFonts w:ascii="Arial" w:hAnsi="Arial" w:cs="Arial"/>
                <w:lang w:val="en-IE"/>
              </w:rPr>
              <w:t>s</w:t>
            </w:r>
            <w:r w:rsidR="00A97F08">
              <w:rPr>
                <w:rFonts w:ascii="Arial" w:hAnsi="Arial" w:cs="Arial"/>
                <w:lang w:val="en-IE"/>
              </w:rPr>
              <w:t xml:space="preserve"> of apoptosis.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153DD867" w14:textId="5805FDE4" w:rsidR="00D67464" w:rsidRDefault="00467207" w:rsidP="00A97F08">
            <w:pPr>
              <w:spacing w:line="240" w:lineRule="auto"/>
              <w:rPr>
                <w:rFonts w:ascii="Arial" w:hAnsi="Arial" w:cs="Arial"/>
                <w:lang w:val="en-IE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A97F08">
              <w:rPr>
                <w:rFonts w:ascii="Arial" w:hAnsi="Arial"/>
                <w:b/>
              </w:rPr>
              <w:t xml:space="preserve"> </w:t>
            </w:r>
            <w:r w:rsidR="00A97F08" w:rsidRPr="00A97F08">
              <w:rPr>
                <w:rFonts w:ascii="Arial" w:hAnsi="Arial"/>
              </w:rPr>
              <w:t>Taken together, we</w:t>
            </w:r>
            <w:r w:rsidR="00A97F08">
              <w:rPr>
                <w:rFonts w:ascii="Arial" w:hAnsi="Arial"/>
              </w:rPr>
              <w:t xml:space="preserve"> have successfully developed a PTEN siRNA activated scaffold</w:t>
            </w:r>
            <w:r w:rsidR="007D30E3">
              <w:rPr>
                <w:rFonts w:ascii="Arial" w:hAnsi="Arial"/>
              </w:rPr>
              <w:t xml:space="preserve"> delivery system</w:t>
            </w:r>
            <w:r w:rsidR="00A97F08">
              <w:rPr>
                <w:rFonts w:ascii="Arial" w:hAnsi="Arial"/>
              </w:rPr>
              <w:t xml:space="preserve"> that displays anti-apoptotic effects in an </w:t>
            </w:r>
            <w:r w:rsidR="00A97F08">
              <w:rPr>
                <w:rFonts w:ascii="Arial" w:hAnsi="Arial"/>
                <w:i/>
              </w:rPr>
              <w:t>in vitro</w:t>
            </w:r>
            <w:r w:rsidR="00A97F08">
              <w:rPr>
                <w:rFonts w:ascii="Arial" w:hAnsi="Arial"/>
              </w:rPr>
              <w:t xml:space="preserve"> model of</w:t>
            </w:r>
            <w:r w:rsidR="00991ADD">
              <w:rPr>
                <w:rFonts w:ascii="Arial" w:hAnsi="Arial"/>
              </w:rPr>
              <w:t xml:space="preserve"> neurotoxic</w:t>
            </w:r>
            <w:r w:rsidR="00A97F08">
              <w:rPr>
                <w:rFonts w:ascii="Arial" w:hAnsi="Arial"/>
              </w:rPr>
              <w:t xml:space="preserve"> </w:t>
            </w:r>
            <w:r w:rsidR="00B10C6E">
              <w:rPr>
                <w:rFonts w:ascii="Arial" w:hAnsi="Arial"/>
              </w:rPr>
              <w:t>oxidative stress</w:t>
            </w:r>
            <w:r w:rsidR="00A97F08">
              <w:rPr>
                <w:rFonts w:ascii="Arial" w:hAnsi="Arial"/>
              </w:rPr>
              <w:t>. O</w:t>
            </w:r>
            <w:r w:rsidR="00D67464" w:rsidRPr="00D67464">
              <w:rPr>
                <w:rFonts w:ascii="Arial" w:hAnsi="Arial" w:cs="Arial"/>
                <w:lang w:val="en-IE"/>
              </w:rPr>
              <w:t>ur resu</w:t>
            </w:r>
            <w:r w:rsidR="0046406A">
              <w:rPr>
                <w:rFonts w:ascii="Arial" w:hAnsi="Arial" w:cs="Arial"/>
                <w:lang w:val="en-IE"/>
              </w:rPr>
              <w:t>lts demonstrate a novel scaffold-based strategy</w:t>
            </w:r>
            <w:r w:rsidR="00D67464" w:rsidRPr="00D67464">
              <w:rPr>
                <w:rFonts w:ascii="Arial" w:hAnsi="Arial" w:cs="Arial"/>
                <w:lang w:val="en-IE"/>
              </w:rPr>
              <w:t xml:space="preserve"> to enhance the intrinsic ability of neurons to repair, ultimately </w:t>
            </w:r>
            <w:r w:rsidR="003869AF">
              <w:rPr>
                <w:rFonts w:ascii="Arial" w:hAnsi="Arial" w:cs="Arial"/>
                <w:lang w:val="en-IE"/>
              </w:rPr>
              <w:t xml:space="preserve">suggesting it might be employed as </w:t>
            </w:r>
            <w:r w:rsidR="00D67464" w:rsidRPr="00D67464">
              <w:rPr>
                <w:rFonts w:ascii="Arial" w:hAnsi="Arial" w:cs="Arial"/>
                <w:lang w:val="en-IE"/>
              </w:rPr>
              <w:t>a novel treatment for SCI.</w:t>
            </w:r>
          </w:p>
          <w:p w14:paraId="00A3956E" w14:textId="60B184C7" w:rsidR="00D67464" w:rsidRPr="00D67464" w:rsidRDefault="00D67464" w:rsidP="00A97F08">
            <w:pPr>
              <w:spacing w:line="240" w:lineRule="auto"/>
              <w:rPr>
                <w:rFonts w:ascii="Arial" w:hAnsi="Arial" w:cs="Arial"/>
              </w:rPr>
            </w:pPr>
            <w:r w:rsidRPr="00D67464">
              <w:rPr>
                <w:rFonts w:ascii="Arial" w:hAnsi="Arial" w:cs="Arial"/>
                <w:lang w:val="en-IE"/>
              </w:rPr>
              <w:t xml:space="preserve">Funding: Irish Rugby Football Union Charitable Trust and </w:t>
            </w:r>
            <w:r w:rsidRPr="00D67464">
              <w:rPr>
                <w:rFonts w:ascii="Arial" w:hAnsi="Arial" w:cs="Arial"/>
              </w:rPr>
              <w:t>SFI Centre for Advanced Materials and BioEngineering Research</w:t>
            </w:r>
            <w:r w:rsidR="003869AF">
              <w:rPr>
                <w:rFonts w:ascii="Arial" w:hAnsi="Arial" w:cs="Arial"/>
              </w:rPr>
              <w:t xml:space="preserve"> </w:t>
            </w:r>
            <w:r w:rsidR="007265EE">
              <w:rPr>
                <w:rFonts w:ascii="Arial" w:hAnsi="Arial" w:cs="Arial"/>
              </w:rPr>
              <w:t>Center</w:t>
            </w:r>
            <w:bookmarkStart w:id="0" w:name="_GoBack"/>
            <w:bookmarkEnd w:id="0"/>
            <w:r w:rsidR="003869AF">
              <w:rPr>
                <w:rFonts w:ascii="Arial" w:hAnsi="Arial" w:cs="Arial"/>
              </w:rPr>
              <w:t>(AMBER)</w:t>
            </w:r>
          </w:p>
          <w:p w14:paraId="1EA83E4E" w14:textId="77777777" w:rsidR="00D67464" w:rsidRPr="00D67464" w:rsidRDefault="00D67464" w:rsidP="00A97F08">
            <w:pPr>
              <w:pStyle w:val="EndNoteBibliography"/>
              <w:spacing w:after="0"/>
              <w:ind w:left="720" w:hanging="720"/>
              <w:rPr>
                <w:rFonts w:ascii="Arial" w:hAnsi="Arial" w:cs="Arial"/>
              </w:rPr>
            </w:pPr>
            <w:r w:rsidRPr="00D67464">
              <w:rPr>
                <w:rFonts w:ascii="Arial" w:hAnsi="Arial" w:cs="Arial"/>
                <w:lang w:val="en-IE"/>
              </w:rPr>
              <w:fldChar w:fldCharType="begin"/>
            </w:r>
            <w:r w:rsidRPr="00D67464">
              <w:rPr>
                <w:rFonts w:ascii="Arial" w:hAnsi="Arial" w:cs="Arial"/>
                <w:lang w:val="en-IE"/>
              </w:rPr>
              <w:instrText xml:space="preserve"> ADDIN EN.REFLIST </w:instrText>
            </w:r>
            <w:r w:rsidRPr="00D67464">
              <w:rPr>
                <w:rFonts w:ascii="Arial" w:hAnsi="Arial" w:cs="Arial"/>
                <w:lang w:val="en-IE"/>
              </w:rPr>
              <w:fldChar w:fldCharType="separate"/>
            </w:r>
            <w:r w:rsidRPr="00D67464">
              <w:rPr>
                <w:rFonts w:ascii="Arial" w:hAnsi="Arial" w:cs="Arial"/>
              </w:rPr>
              <w:t>1.</w:t>
            </w:r>
            <w:r w:rsidRPr="00D67464">
              <w:rPr>
                <w:rFonts w:ascii="Arial" w:hAnsi="Arial" w:cs="Arial"/>
              </w:rPr>
              <w:tab/>
              <w:t>Woods, I.</w:t>
            </w:r>
            <w:r w:rsidRPr="00D67464">
              <w:rPr>
                <w:rFonts w:ascii="Arial" w:hAnsi="Arial" w:cs="Arial"/>
                <w:i/>
              </w:rPr>
              <w:t xml:space="preserve"> et al.</w:t>
            </w:r>
            <w:r w:rsidRPr="00D67464">
              <w:rPr>
                <w:rFonts w:ascii="Arial" w:hAnsi="Arial" w:cs="Arial"/>
              </w:rPr>
              <w:t xml:space="preserve"> </w:t>
            </w:r>
            <w:r w:rsidRPr="00D67464">
              <w:rPr>
                <w:rFonts w:ascii="Arial" w:hAnsi="Arial" w:cs="Arial"/>
                <w:i/>
              </w:rPr>
              <w:t>AHM</w:t>
            </w:r>
            <w:r w:rsidRPr="00D67464">
              <w:rPr>
                <w:rFonts w:ascii="Arial" w:hAnsi="Arial" w:cs="Arial"/>
              </w:rPr>
              <w:t>, e2101663 (2021).</w:t>
            </w:r>
          </w:p>
          <w:p w14:paraId="376B09A9" w14:textId="6DD5EA09" w:rsidR="00D67464" w:rsidRPr="00D67464" w:rsidRDefault="00D67464" w:rsidP="00A97F08">
            <w:pPr>
              <w:pStyle w:val="EndNoteBibliography"/>
              <w:spacing w:after="0"/>
              <w:rPr>
                <w:rFonts w:ascii="Arial" w:hAnsi="Arial" w:cs="Arial"/>
              </w:rPr>
            </w:pPr>
          </w:p>
          <w:p w14:paraId="2B777301" w14:textId="392B955B" w:rsidR="00467207" w:rsidRPr="00C8192D" w:rsidRDefault="00A97F08" w:rsidP="00A97F08">
            <w:pPr>
              <w:pStyle w:val="EndNoteBibliography"/>
              <w:ind w:left="720" w:hanging="72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</w:t>
            </w:r>
            <w:r w:rsidR="00D67464" w:rsidRPr="00D67464">
              <w:rPr>
                <w:rFonts w:ascii="Arial" w:hAnsi="Arial" w:cs="Arial"/>
              </w:rPr>
              <w:t>.</w:t>
            </w:r>
            <w:r w:rsidR="00D67464" w:rsidRPr="00D67464">
              <w:rPr>
                <w:rFonts w:ascii="Arial" w:hAnsi="Arial" w:cs="Arial"/>
              </w:rPr>
              <w:tab/>
              <w:t>Dixon, J.E.</w:t>
            </w:r>
            <w:r w:rsidR="00D67464" w:rsidRPr="00D67464">
              <w:rPr>
                <w:rFonts w:ascii="Arial" w:hAnsi="Arial" w:cs="Arial"/>
                <w:i/>
              </w:rPr>
              <w:t xml:space="preserve"> et al.</w:t>
            </w:r>
            <w:r w:rsidR="00D67464" w:rsidRPr="00D67464">
              <w:rPr>
                <w:rFonts w:ascii="Arial" w:hAnsi="Arial" w:cs="Arial"/>
              </w:rPr>
              <w:t xml:space="preserve"> </w:t>
            </w:r>
            <w:r w:rsidR="00D67464" w:rsidRPr="00D67464">
              <w:rPr>
                <w:rFonts w:ascii="Arial" w:hAnsi="Arial" w:cs="Arial"/>
                <w:i/>
              </w:rPr>
              <w:t>PNAS</w:t>
            </w:r>
            <w:r w:rsidR="00D67464" w:rsidRPr="00D67464">
              <w:rPr>
                <w:rFonts w:ascii="Arial" w:hAnsi="Arial" w:cs="Arial"/>
              </w:rPr>
              <w:t xml:space="preserve"> </w:t>
            </w:r>
            <w:r w:rsidR="00D67464" w:rsidRPr="00D67464">
              <w:rPr>
                <w:rFonts w:ascii="Arial" w:hAnsi="Arial" w:cs="Arial"/>
                <w:b/>
              </w:rPr>
              <w:t>113</w:t>
            </w:r>
            <w:r w:rsidR="00D67464" w:rsidRPr="00D67464">
              <w:rPr>
                <w:rFonts w:ascii="Arial" w:hAnsi="Arial" w:cs="Arial"/>
              </w:rPr>
              <w:t>, E291-299 (2016).</w:t>
            </w:r>
            <w:r w:rsidR="00D67464" w:rsidRPr="00D67464">
              <w:rPr>
                <w:rFonts w:ascii="Arial" w:hAnsi="Arial" w:cs="Arial"/>
                <w:lang w:val="en-IE"/>
              </w:rPr>
              <w:fldChar w:fldCharType="end"/>
            </w:r>
          </w:p>
        </w:tc>
      </w:tr>
    </w:tbl>
    <w:p w14:paraId="7A6408B9" w14:textId="77777777" w:rsidR="002A6B96" w:rsidRDefault="002A6B96" w:rsidP="00467207">
      <w:pPr>
        <w:rPr>
          <w:rFonts w:ascii="Arial" w:hAnsi="Arial" w:cs="Arial"/>
        </w:rPr>
      </w:pPr>
    </w:p>
    <w:p w14:paraId="6AAF9FAF" w14:textId="4B8E15E0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38A19" w14:textId="77777777" w:rsidR="00D15BDE" w:rsidRDefault="00D15BDE" w:rsidP="00D15BDE">
      <w:pPr>
        <w:spacing w:after="0" w:line="240" w:lineRule="auto"/>
      </w:pPr>
      <w:r>
        <w:separator/>
      </w:r>
    </w:p>
  </w:endnote>
  <w:endnote w:type="continuationSeparator" w:id="0">
    <w:p w14:paraId="496E4187" w14:textId="77777777" w:rsidR="00D15BDE" w:rsidRDefault="00D15BDE" w:rsidP="00D1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887D1" w14:textId="77777777" w:rsidR="00D15BDE" w:rsidRDefault="00D15BDE" w:rsidP="00D15BDE">
      <w:pPr>
        <w:spacing w:after="0" w:line="240" w:lineRule="auto"/>
      </w:pPr>
      <w:r>
        <w:separator/>
      </w:r>
    </w:p>
  </w:footnote>
  <w:footnote w:type="continuationSeparator" w:id="0">
    <w:p w14:paraId="1EDB65EC" w14:textId="77777777" w:rsidR="00D15BDE" w:rsidRDefault="00D15BDE" w:rsidP="00D1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07"/>
    <w:rsid w:val="00000031"/>
    <w:rsid w:val="00044209"/>
    <w:rsid w:val="00054457"/>
    <w:rsid w:val="000627A6"/>
    <w:rsid w:val="000E74D6"/>
    <w:rsid w:val="00174437"/>
    <w:rsid w:val="001939AF"/>
    <w:rsid w:val="00197EC0"/>
    <w:rsid w:val="001A6B42"/>
    <w:rsid w:val="002569B1"/>
    <w:rsid w:val="002A6B96"/>
    <w:rsid w:val="002C4540"/>
    <w:rsid w:val="00374966"/>
    <w:rsid w:val="00381602"/>
    <w:rsid w:val="003869AF"/>
    <w:rsid w:val="0039716A"/>
    <w:rsid w:val="003A7B6A"/>
    <w:rsid w:val="003D0A78"/>
    <w:rsid w:val="003E6DEF"/>
    <w:rsid w:val="004071A4"/>
    <w:rsid w:val="004212D4"/>
    <w:rsid w:val="00460ABA"/>
    <w:rsid w:val="0046406A"/>
    <w:rsid w:val="00467207"/>
    <w:rsid w:val="004A082A"/>
    <w:rsid w:val="004B18C6"/>
    <w:rsid w:val="004D7D60"/>
    <w:rsid w:val="005015DD"/>
    <w:rsid w:val="005162DB"/>
    <w:rsid w:val="005301C0"/>
    <w:rsid w:val="005556FD"/>
    <w:rsid w:val="005C3469"/>
    <w:rsid w:val="005D6B1D"/>
    <w:rsid w:val="005F0012"/>
    <w:rsid w:val="00686768"/>
    <w:rsid w:val="006C28BF"/>
    <w:rsid w:val="00717CE7"/>
    <w:rsid w:val="007265EE"/>
    <w:rsid w:val="0073272B"/>
    <w:rsid w:val="00770BAE"/>
    <w:rsid w:val="00791851"/>
    <w:rsid w:val="007B50D9"/>
    <w:rsid w:val="007D30E3"/>
    <w:rsid w:val="00801C54"/>
    <w:rsid w:val="008912D0"/>
    <w:rsid w:val="008C715D"/>
    <w:rsid w:val="009248A0"/>
    <w:rsid w:val="00941E5E"/>
    <w:rsid w:val="00972FB0"/>
    <w:rsid w:val="00991ADD"/>
    <w:rsid w:val="009B7EC2"/>
    <w:rsid w:val="00A32FC6"/>
    <w:rsid w:val="00A34DB9"/>
    <w:rsid w:val="00A45C45"/>
    <w:rsid w:val="00A97F08"/>
    <w:rsid w:val="00AB0613"/>
    <w:rsid w:val="00AC1A57"/>
    <w:rsid w:val="00AE77F8"/>
    <w:rsid w:val="00B053D3"/>
    <w:rsid w:val="00B10C6E"/>
    <w:rsid w:val="00B223BC"/>
    <w:rsid w:val="00B852B0"/>
    <w:rsid w:val="00BA1BF0"/>
    <w:rsid w:val="00C468B3"/>
    <w:rsid w:val="00C8087A"/>
    <w:rsid w:val="00D15BDE"/>
    <w:rsid w:val="00D16D0D"/>
    <w:rsid w:val="00D2501D"/>
    <w:rsid w:val="00D32678"/>
    <w:rsid w:val="00D35350"/>
    <w:rsid w:val="00D426D9"/>
    <w:rsid w:val="00D51FA0"/>
    <w:rsid w:val="00D67464"/>
    <w:rsid w:val="00D72B3E"/>
    <w:rsid w:val="00D8412C"/>
    <w:rsid w:val="00D96D21"/>
    <w:rsid w:val="00DA73E0"/>
    <w:rsid w:val="00DE7D61"/>
    <w:rsid w:val="00E20280"/>
    <w:rsid w:val="00E804AE"/>
    <w:rsid w:val="00E84BD7"/>
    <w:rsid w:val="00E94575"/>
    <w:rsid w:val="00E94B41"/>
    <w:rsid w:val="00EA0627"/>
    <w:rsid w:val="00EA519D"/>
    <w:rsid w:val="00EE19A7"/>
    <w:rsid w:val="00EF49C5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D67464"/>
    <w:pPr>
      <w:spacing w:after="160" w:line="240" w:lineRule="auto"/>
    </w:pPr>
    <w:rPr>
      <w:rFonts w:eastAsiaTheme="minorHAns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67464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5E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nhideWhenUsed/>
    <w:rsid w:val="003869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6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69A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9AF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09ea37-7e4a-44eb-8eae-7ed639111d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55FFBBEDC3E4E8A892D37F592F270" ma:contentTypeVersion="14" ma:contentTypeDescription="Create a new document." ma:contentTypeScope="" ma:versionID="f1546f067ef0123c8bc4cb820e23546b">
  <xsd:schema xmlns:xsd="http://www.w3.org/2001/XMLSchema" xmlns:xs="http://www.w3.org/2001/XMLSchema" xmlns:p="http://schemas.microsoft.com/office/2006/metadata/properties" xmlns:ns3="2158a8c8-26af-4a7e-9cd7-b6f2f3c3b638" xmlns:ns4="fb09ea37-7e4a-44eb-8eae-7ed639111d6e" targetNamespace="http://schemas.microsoft.com/office/2006/metadata/properties" ma:root="true" ma:fieldsID="8f727a9c826b6ab181d9e3dff1410b8b" ns3:_="" ns4:_="">
    <xsd:import namespace="2158a8c8-26af-4a7e-9cd7-b6f2f3c3b638"/>
    <xsd:import namespace="fb09ea37-7e4a-44eb-8eae-7ed639111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8a8c8-26af-4a7e-9cd7-b6f2f3c3b6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ea37-7e4a-44eb-8eae-7ed639111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CF1A2-8E1E-4582-A9EB-5BCC09CE9503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fb09ea37-7e4a-44eb-8eae-7ed639111d6e"/>
    <ds:schemaRef ds:uri="http://schemas.openxmlformats.org/package/2006/metadata/core-properties"/>
    <ds:schemaRef ds:uri="http://schemas.microsoft.com/office/infopath/2007/PartnerControls"/>
    <ds:schemaRef ds:uri="2158a8c8-26af-4a7e-9cd7-b6f2f3c3b6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970BFE-ECCE-46E8-9A40-D09AD73AC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8a8c8-26af-4a7e-9cd7-b6f2f3c3b638"/>
    <ds:schemaRef ds:uri="fb09ea37-7e4a-44eb-8eae-7ed639111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A4A7F-01B0-456B-8BAE-FE6F22F8E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Tara McGuire</cp:lastModifiedBy>
  <cp:revision>9</cp:revision>
  <dcterms:created xsi:type="dcterms:W3CDTF">2023-04-19T09:53:00Z</dcterms:created>
  <dcterms:modified xsi:type="dcterms:W3CDTF">2023-04-20T10:26:00Z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0x01010091355FFBBEDC3E4E8A892D37F592F270</vt:lpwstr>
  </property>
</Properties>
</file>